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A2" w:rsidRDefault="007335A2">
      <w:pPr>
        <w:jc w:val="center"/>
      </w:pPr>
      <w:bookmarkStart w:id="0" w:name="_GoBack"/>
      <w:bookmarkEnd w:id="0"/>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335A2">
        <w:trPr>
          <w:trHeight w:val="420"/>
          <w:jc w:val="center"/>
        </w:trPr>
        <w:tc>
          <w:tcPr>
            <w:tcW w:w="15092" w:type="dxa"/>
            <w:gridSpan w:val="2"/>
            <w:shd w:val="clear" w:color="auto" w:fill="666666"/>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jc w:val="center"/>
              <w:rPr>
                <w:b/>
                <w:color w:val="FFFFFF"/>
              </w:rPr>
            </w:pPr>
            <w:r>
              <w:rPr>
                <w:b/>
                <w:color w:val="FFFFFF"/>
              </w:rPr>
              <w:t>W/C 22.06.2020: Learning Project - Transport</w:t>
            </w:r>
          </w:p>
        </w:tc>
      </w:tr>
      <w:tr w:rsidR="007335A2">
        <w:trPr>
          <w:trHeight w:val="420"/>
          <w:jc w:val="center"/>
        </w:trPr>
        <w:tc>
          <w:tcPr>
            <w:tcW w:w="15092" w:type="dxa"/>
            <w:gridSpan w:val="2"/>
            <w:shd w:val="clear" w:color="auto" w:fill="FFFFFF"/>
            <w:tcMar>
              <w:top w:w="100" w:type="dxa"/>
              <w:left w:w="100" w:type="dxa"/>
              <w:bottom w:w="100" w:type="dxa"/>
              <w:right w:w="100" w:type="dxa"/>
            </w:tcMar>
          </w:tcPr>
          <w:p w:rsidR="007335A2" w:rsidRDefault="00F05A2D">
            <w:pPr>
              <w:widowControl w:val="0"/>
              <w:spacing w:line="240" w:lineRule="auto"/>
              <w:jc w:val="center"/>
              <w:rPr>
                <w:b/>
              </w:rPr>
            </w:pPr>
            <w:r>
              <w:rPr>
                <w:b/>
              </w:rPr>
              <w:t>Age Range: Y5/6</w:t>
            </w:r>
          </w:p>
        </w:tc>
      </w:tr>
      <w:tr w:rsidR="007335A2">
        <w:trPr>
          <w:jc w:val="center"/>
        </w:trPr>
        <w:tc>
          <w:tcPr>
            <w:tcW w:w="7546" w:type="dxa"/>
            <w:shd w:val="clear" w:color="auto" w:fill="999999"/>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listen to an audiobook on their daily walk </w:t>
            </w:r>
            <w:hyperlink r:id="rId5">
              <w:r>
                <w:rPr>
                  <w:color w:val="1155CC"/>
                  <w:sz w:val="20"/>
                  <w:szCs w:val="20"/>
                  <w:u w:val="single"/>
                </w:rPr>
                <w:t>here</w:t>
              </w:r>
            </w:hyperlink>
            <w:r>
              <w:rPr>
                <w:sz w:val="20"/>
                <w:szCs w:val="20"/>
              </w:rPr>
              <w:t xml:space="preserve">. Perhaps they could choose a journey tale?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b/>
                <w:color w:val="FF0000"/>
                <w:sz w:val="20"/>
                <w:szCs w:val="20"/>
              </w:rPr>
            </w:pPr>
            <w:r>
              <w:rPr>
                <w:b/>
                <w:color w:val="FF0000"/>
                <w:sz w:val="20"/>
                <w:szCs w:val="20"/>
              </w:rPr>
              <w:t xml:space="preserve">Monday- </w:t>
            </w:r>
            <w:r>
              <w:rPr>
                <w:sz w:val="20"/>
                <w:szCs w:val="20"/>
              </w:rPr>
              <w:t xml:space="preserve">Pick 5 Common Exception words from the Year 5/6 spelling list </w:t>
            </w:r>
            <w:hyperlink r:id="rId6">
              <w:r>
                <w:rPr>
                  <w:color w:val="1155CC"/>
                  <w:sz w:val="20"/>
                  <w:szCs w:val="20"/>
                  <w:u w:val="single"/>
                </w:rPr>
                <w:t>here</w:t>
              </w:r>
            </w:hyperlink>
            <w:r>
              <w:rPr>
                <w:b/>
                <w:color w:val="FF0000"/>
                <w:sz w:val="20"/>
                <w:szCs w:val="20"/>
              </w:rPr>
              <w:t xml:space="preserve">. </w:t>
            </w:r>
          </w:p>
          <w:p w:rsidR="007335A2" w:rsidRDefault="00F05A2D">
            <w:pPr>
              <w:widowControl w:val="0"/>
              <w:spacing w:line="240" w:lineRule="auto"/>
              <w:rPr>
                <w:sz w:val="20"/>
                <w:szCs w:val="20"/>
              </w:rPr>
            </w:pPr>
            <w:r>
              <w:rPr>
                <w:sz w:val="20"/>
                <w:szCs w:val="20"/>
              </w:rPr>
              <w:t xml:space="preserve">Challenge your child to write three clues for each of their words.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Ask your child to look at a car manual and look up any new technical terms. Encourage them to design their own manual for a vehicle of their choice.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FF9900"/>
                <w:sz w:val="20"/>
                <w:szCs w:val="20"/>
              </w:rPr>
              <w:t xml:space="preserve">Tuesday- </w:t>
            </w:r>
            <w:r>
              <w:rPr>
                <w:sz w:val="20"/>
                <w:szCs w:val="20"/>
              </w:rPr>
              <w:t>Can your child create a transport glossary of these terms</w:t>
            </w:r>
            <w:r>
              <w:rPr>
                <w:color w:val="0000FF"/>
                <w:sz w:val="20"/>
                <w:szCs w:val="20"/>
              </w:rPr>
              <w:t>:</w:t>
            </w:r>
            <w:r>
              <w:rPr>
                <w:b/>
                <w:color w:val="0000FF"/>
                <w:sz w:val="20"/>
                <w:szCs w:val="20"/>
              </w:rPr>
              <w:t xml:space="preserve"> </w:t>
            </w:r>
            <w:r>
              <w:rPr>
                <w:b/>
                <w:sz w:val="20"/>
                <w:szCs w:val="20"/>
              </w:rPr>
              <w:t>underground, cargo, gangway, pedestrian, terminal</w:t>
            </w:r>
            <w:r>
              <w:rPr>
                <w:sz w:val="20"/>
                <w:szCs w:val="20"/>
              </w:rPr>
              <w:t xml:space="preserve"> &amp; </w:t>
            </w:r>
            <w:r>
              <w:rPr>
                <w:b/>
                <w:sz w:val="20"/>
                <w:szCs w:val="20"/>
              </w:rPr>
              <w:t>voyage</w:t>
            </w:r>
            <w:r>
              <w:rPr>
                <w:sz w:val="20"/>
                <w:szCs w:val="20"/>
              </w:rPr>
              <w:t>?</w:t>
            </w:r>
          </w:p>
        </w:tc>
      </w:tr>
      <w:tr w:rsidR="007335A2">
        <w:trPr>
          <w:trHeight w:val="675"/>
          <w:jc w:val="center"/>
        </w:trPr>
        <w:tc>
          <w:tcPr>
            <w:tcW w:w="7546" w:type="dxa"/>
            <w:shd w:val="clear" w:color="auto" w:fill="auto"/>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Click </w:t>
            </w:r>
            <w:hyperlink r:id="rId7">
              <w:r>
                <w:rPr>
                  <w:color w:val="1155CC"/>
                  <w:sz w:val="20"/>
                  <w:szCs w:val="20"/>
                  <w:u w:val="single"/>
                </w:rPr>
                <w:t>here</w:t>
              </w:r>
            </w:hyperlink>
            <w:r>
              <w:rPr>
                <w:sz w:val="20"/>
                <w:szCs w:val="20"/>
              </w:rPr>
              <w:t xml:space="preserve"> for a reading activity about </w:t>
            </w:r>
            <w:r>
              <w:rPr>
                <w:b/>
                <w:sz w:val="20"/>
                <w:szCs w:val="20"/>
              </w:rPr>
              <w:t>The Titanic</w:t>
            </w:r>
            <w:r>
              <w:rPr>
                <w:sz w:val="20"/>
                <w:szCs w:val="20"/>
              </w:rPr>
              <w:t>. Challenge your child to read the text in 3 minutes and complete the questions.</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38761D"/>
                <w:sz w:val="20"/>
                <w:szCs w:val="20"/>
              </w:rPr>
              <w:t xml:space="preserve">Wednesday- </w:t>
            </w:r>
            <w:r>
              <w:rPr>
                <w:sz w:val="20"/>
                <w:szCs w:val="20"/>
              </w:rPr>
              <w:t xml:space="preserve">Using the vocabulary from yesterday, ask your child to apply these words into sentences to show their understanding of the meanings.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Ask your child to look at leaflets, newspaper articles or other literature about transport. What does the information tell you about how we use transport?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0000FF"/>
                <w:sz w:val="20"/>
                <w:szCs w:val="20"/>
              </w:rPr>
              <w:t xml:space="preserve">Thursday- </w:t>
            </w:r>
            <w:r>
              <w:rPr>
                <w:sz w:val="20"/>
                <w:szCs w:val="20"/>
              </w:rPr>
              <w:t xml:space="preserve">Can your child work out the Year 5/6 words from </w:t>
            </w:r>
            <w:hyperlink r:id="rId8">
              <w:r>
                <w:rPr>
                  <w:color w:val="1155CC"/>
                  <w:sz w:val="20"/>
                  <w:szCs w:val="20"/>
                  <w:u w:val="single"/>
                </w:rPr>
                <w:t>these bouncing anagrams?</w:t>
              </w:r>
            </w:hyperlink>
            <w:r>
              <w:rPr>
                <w:b/>
                <w:color w:val="0000FF"/>
                <w:sz w:val="20"/>
                <w:szCs w:val="20"/>
              </w:rPr>
              <w:t xml:space="preserve">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Your child can learn all about Robert Fulton </w:t>
            </w:r>
            <w:hyperlink r:id="rId9">
              <w:r>
                <w:rPr>
                  <w:color w:val="1155CC"/>
                  <w:sz w:val="20"/>
                  <w:szCs w:val="20"/>
                  <w:u w:val="single"/>
                </w:rPr>
                <w:t>here</w:t>
              </w:r>
            </w:hyperlink>
            <w:r>
              <w:rPr>
                <w:sz w:val="20"/>
                <w:szCs w:val="20"/>
              </w:rPr>
              <w:t xml:space="preserve">. Encourage them to take the quiz about this famous inventor, located at the bottom of the page.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9900FF"/>
                <w:sz w:val="20"/>
                <w:szCs w:val="20"/>
              </w:rPr>
              <w:t xml:space="preserve">Friday- </w:t>
            </w:r>
            <w:r>
              <w:rPr>
                <w:sz w:val="20"/>
                <w:szCs w:val="20"/>
              </w:rPr>
              <w:t xml:space="preserve">Task your child with creating a space themed word </w:t>
            </w:r>
            <w:proofErr w:type="spellStart"/>
            <w:r>
              <w:rPr>
                <w:sz w:val="20"/>
                <w:szCs w:val="20"/>
              </w:rPr>
              <w:t>boardgame</w:t>
            </w:r>
            <w:proofErr w:type="spellEnd"/>
            <w:r>
              <w:rPr>
                <w:sz w:val="20"/>
                <w:szCs w:val="20"/>
              </w:rPr>
              <w:t xml:space="preserve">. When it’s complete, play together as a family. </w:t>
            </w:r>
          </w:p>
        </w:tc>
      </w:tr>
      <w:tr w:rsidR="007335A2">
        <w:trPr>
          <w:jc w:val="center"/>
        </w:trPr>
        <w:tc>
          <w:tcPr>
            <w:tcW w:w="7546" w:type="dxa"/>
            <w:shd w:val="clear" w:color="auto" w:fill="999999"/>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7335A2" w:rsidRDefault="00F05A2D">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Volume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0">
              <w:r>
                <w:rPr>
                  <w:color w:val="1155CC"/>
                  <w:sz w:val="20"/>
                  <w:szCs w:val="20"/>
                  <w:u w:val="single"/>
                </w:rPr>
                <w:t>Ruckus</w:t>
              </w:r>
            </w:hyperlink>
            <w:r>
              <w:rPr>
                <w:sz w:val="20"/>
                <w:szCs w:val="20"/>
              </w:rPr>
              <w:t xml:space="preserve"> or your child can make a poster to promote travelling on the </w:t>
            </w:r>
            <w:hyperlink r:id="rId11">
              <w:r>
                <w:rPr>
                  <w:color w:val="1155CC"/>
                  <w:sz w:val="20"/>
                  <w:szCs w:val="20"/>
                  <w:u w:val="single"/>
                </w:rPr>
                <w:t>Eurostar</w:t>
              </w:r>
            </w:hyperlink>
            <w:r>
              <w:rPr>
                <w:sz w:val="20"/>
                <w:szCs w:val="20"/>
              </w:rPr>
              <w:t xml:space="preserve">.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FF0000"/>
                <w:sz w:val="20"/>
                <w:szCs w:val="20"/>
              </w:rPr>
              <w:t xml:space="preserve">Monday- </w:t>
            </w:r>
            <w:r>
              <w:rPr>
                <w:sz w:val="20"/>
                <w:szCs w:val="20"/>
              </w:rPr>
              <w:t xml:space="preserve">Watch this </w:t>
            </w:r>
            <w:hyperlink r:id="rId12">
              <w:r>
                <w:rPr>
                  <w:color w:val="1155CC"/>
                  <w:sz w:val="20"/>
                  <w:szCs w:val="20"/>
                  <w:u w:val="single"/>
                </w:rPr>
                <w:t>online video</w:t>
              </w:r>
            </w:hyperlink>
            <w:r>
              <w:rPr>
                <w:sz w:val="20"/>
                <w:szCs w:val="20"/>
              </w:rPr>
              <w:t xml:space="preserve"> with your child so they develop an understanding about what volume is.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spacing w:line="240" w:lineRule="auto"/>
              <w:rPr>
                <w:b/>
                <w:color w:val="6AA84F"/>
                <w:sz w:val="20"/>
                <w:szCs w:val="20"/>
              </w:rPr>
            </w:pPr>
            <w:r>
              <w:rPr>
                <w:b/>
                <w:color w:val="FF9900"/>
                <w:sz w:val="20"/>
                <w:szCs w:val="20"/>
              </w:rPr>
              <w:t xml:space="preserve">Tuesday- </w:t>
            </w:r>
            <w:r>
              <w:rPr>
                <w:b/>
                <w:color w:val="6AA84F"/>
                <w:sz w:val="20"/>
                <w:szCs w:val="20"/>
              </w:rPr>
              <w:t xml:space="preserve">Ask your child to design their own mode of transport and then get them to create an information leaflet all about it. Ask them to think about how it works, what it looks like and safety procedures whilst on board. What destinations does the vehicle travel to and how long is travel time?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FF9900"/>
                <w:sz w:val="20"/>
                <w:szCs w:val="20"/>
              </w:rPr>
              <w:t xml:space="preserve">Tuesday- </w:t>
            </w:r>
            <w:r>
              <w:rPr>
                <w:sz w:val="20"/>
                <w:szCs w:val="20"/>
              </w:rPr>
              <w:t xml:space="preserve">Using sugar cubes, marshmallows, cubes if you have them, encourage your child to make a shape with a volume of 24 centimetres cubed. How many different shapes can they make? Can they draw each shape they make? Will they make more or less shapes if they are given a bigger volume?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38761D"/>
                <w:sz w:val="20"/>
                <w:szCs w:val="20"/>
              </w:rPr>
              <w:t xml:space="preserve">Wednesday- </w:t>
            </w:r>
            <w:r>
              <w:rPr>
                <w:sz w:val="20"/>
                <w:szCs w:val="20"/>
              </w:rPr>
              <w:t xml:space="preserve">Ask your child to create a menu for guests on board their new form of transport. Ask your child to make it as creative as possible and think about the layout. This could be done on Word or Google Docs if they have access.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38761D"/>
                <w:sz w:val="20"/>
                <w:szCs w:val="20"/>
              </w:rPr>
              <w:t xml:space="preserve">Wednesday- </w:t>
            </w:r>
            <w:r>
              <w:rPr>
                <w:sz w:val="20"/>
                <w:szCs w:val="20"/>
              </w:rPr>
              <w:t xml:space="preserve">Ask your child to find the volume and surface area of these rectangular prisms in this </w:t>
            </w:r>
            <w:hyperlink r:id="rId13">
              <w:r>
                <w:rPr>
                  <w:color w:val="1155CC"/>
                  <w:sz w:val="20"/>
                  <w:szCs w:val="20"/>
                  <w:u w:val="single"/>
                </w:rPr>
                <w:t>online game</w:t>
              </w:r>
            </w:hyperlink>
            <w:r>
              <w:rPr>
                <w:sz w:val="20"/>
                <w:szCs w:val="20"/>
              </w:rPr>
              <w:t xml:space="preserve">.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0000FF"/>
                <w:sz w:val="20"/>
                <w:szCs w:val="20"/>
              </w:rPr>
              <w:t xml:space="preserve">Thursday- </w:t>
            </w:r>
            <w:r>
              <w:rPr>
                <w:sz w:val="20"/>
                <w:szCs w:val="20"/>
              </w:rPr>
              <w:t>Your child can write a job application as someone who would like to work on board this new mode of transportation. Get them to think about the skills they need for the job.</w:t>
            </w:r>
            <w:hyperlink r:id="rId14">
              <w:r>
                <w:rPr>
                  <w:sz w:val="20"/>
                  <w:szCs w:val="20"/>
                </w:rPr>
                <w:t xml:space="preserve"> </w:t>
              </w:r>
            </w:hyperlink>
            <w:hyperlink r:id="rId15">
              <w:r>
                <w:rPr>
                  <w:color w:val="1155CC"/>
                  <w:sz w:val="20"/>
                  <w:szCs w:val="20"/>
                  <w:u w:val="single"/>
                </w:rPr>
                <w:t>Here is an example.</w:t>
              </w:r>
            </w:hyperlink>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0000FF"/>
                <w:sz w:val="20"/>
                <w:szCs w:val="20"/>
              </w:rPr>
              <w:t xml:space="preserve">Thursday (theme)- </w:t>
            </w:r>
            <w:r>
              <w:rPr>
                <w:sz w:val="20"/>
                <w:szCs w:val="20"/>
              </w:rPr>
              <w:t xml:space="preserve">Your child could plan a day out for the family at a location of choice. Think about the different ways they could travel to the location. Get them to work out the cost of using the different transport modes, how long each would take and get them to think about the most environmentally friendly mode of transport.  </w:t>
            </w:r>
          </w:p>
        </w:tc>
      </w:tr>
      <w:tr w:rsidR="007335A2">
        <w:trPr>
          <w:jc w:val="center"/>
        </w:trPr>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9900FF"/>
                <w:sz w:val="20"/>
                <w:szCs w:val="20"/>
              </w:rPr>
              <w:t xml:space="preserve">Friday- </w:t>
            </w:r>
            <w:r>
              <w:rPr>
                <w:sz w:val="20"/>
                <w:szCs w:val="20"/>
              </w:rPr>
              <w:t>Your child could research the famous explorer</w:t>
            </w:r>
            <w:hyperlink r:id="rId16">
              <w:r>
                <w:rPr>
                  <w:sz w:val="20"/>
                  <w:szCs w:val="20"/>
                </w:rPr>
                <w:t xml:space="preserve"> </w:t>
              </w:r>
            </w:hyperlink>
            <w:hyperlink r:id="rId17">
              <w:r>
                <w:rPr>
                  <w:color w:val="1155CC"/>
                  <w:sz w:val="20"/>
                  <w:szCs w:val="20"/>
                  <w:u w:val="single"/>
                </w:rPr>
                <w:t>Christopher Columbus</w:t>
              </w:r>
            </w:hyperlink>
            <w:r>
              <w:rPr>
                <w:sz w:val="20"/>
                <w:szCs w:val="20"/>
              </w:rPr>
              <w:t xml:space="preserve">, how he travelled and his voyages. Ask your child to create a journey story to retell this. This could be written in the first person as Columbus himself. </w:t>
            </w:r>
          </w:p>
        </w:tc>
        <w:tc>
          <w:tcPr>
            <w:tcW w:w="7546" w:type="dxa"/>
            <w:shd w:val="clear" w:color="auto" w:fill="auto"/>
            <w:tcMar>
              <w:top w:w="100" w:type="dxa"/>
              <w:left w:w="100" w:type="dxa"/>
              <w:bottom w:w="100" w:type="dxa"/>
              <w:right w:w="100" w:type="dxa"/>
            </w:tcMar>
          </w:tcPr>
          <w:p w:rsidR="007335A2" w:rsidRDefault="00F05A2D">
            <w:pPr>
              <w:widowControl w:val="0"/>
              <w:spacing w:line="240" w:lineRule="auto"/>
              <w:rPr>
                <w:sz w:val="20"/>
                <w:szCs w:val="20"/>
              </w:rPr>
            </w:pPr>
            <w:r>
              <w:rPr>
                <w:b/>
                <w:color w:val="9900FF"/>
                <w:sz w:val="20"/>
                <w:szCs w:val="20"/>
              </w:rPr>
              <w:t xml:space="preserve">Friday (theme)- </w:t>
            </w:r>
            <w:r>
              <w:rPr>
                <w:sz w:val="20"/>
                <w:szCs w:val="20"/>
              </w:rPr>
              <w:t xml:space="preserve">Encourage your child to draw an aerial map from their house to a location of choice (this could be school, the shops, the park </w:t>
            </w:r>
            <w:proofErr w:type="spellStart"/>
            <w:r>
              <w:rPr>
                <w:sz w:val="20"/>
                <w:szCs w:val="20"/>
              </w:rPr>
              <w:t>etc</w:t>
            </w:r>
            <w:proofErr w:type="spellEnd"/>
            <w:r>
              <w:rPr>
                <w:sz w:val="20"/>
                <w:szCs w:val="20"/>
              </w:rPr>
              <w:t>). Ask them to write a set of directions on how to use the map using positional language</w:t>
            </w:r>
            <w:r>
              <w:rPr>
                <w:b/>
                <w:color w:val="9900FF"/>
                <w:sz w:val="20"/>
                <w:szCs w:val="20"/>
              </w:rPr>
              <w:t xml:space="preserve">. </w:t>
            </w:r>
          </w:p>
        </w:tc>
      </w:tr>
    </w:tbl>
    <w:p w:rsidR="007335A2" w:rsidRDefault="007335A2"/>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335A2">
        <w:trPr>
          <w:jc w:val="center"/>
        </w:trPr>
        <w:tc>
          <w:tcPr>
            <w:tcW w:w="15092" w:type="dxa"/>
            <w:shd w:val="clear" w:color="auto" w:fill="666666"/>
            <w:tcMar>
              <w:top w:w="100" w:type="dxa"/>
              <w:left w:w="100" w:type="dxa"/>
              <w:bottom w:w="100" w:type="dxa"/>
              <w:right w:w="100" w:type="dxa"/>
            </w:tcMar>
          </w:tcPr>
          <w:p w:rsidR="007335A2" w:rsidRDefault="00F05A2D">
            <w:pPr>
              <w:widowControl w:val="0"/>
              <w:spacing w:line="240" w:lineRule="auto"/>
              <w:jc w:val="center"/>
              <w:rPr>
                <w:color w:val="FFFFFF"/>
              </w:rPr>
            </w:pPr>
            <w:r>
              <w:rPr>
                <w:b/>
                <w:color w:val="FFFFFF"/>
              </w:rPr>
              <w:t>Learning Project - to be done throughout the week</w:t>
            </w:r>
          </w:p>
        </w:tc>
      </w:tr>
      <w:tr w:rsidR="007335A2">
        <w:trPr>
          <w:jc w:val="center"/>
        </w:trPr>
        <w:tc>
          <w:tcPr>
            <w:tcW w:w="15092" w:type="dxa"/>
            <w:shd w:val="clear" w:color="auto" w:fill="auto"/>
            <w:tcMar>
              <w:top w:w="100" w:type="dxa"/>
              <w:left w:w="100" w:type="dxa"/>
              <w:bottom w:w="100" w:type="dxa"/>
              <w:right w:w="100" w:type="dxa"/>
            </w:tcMar>
          </w:tcPr>
          <w:p w:rsidR="007335A2" w:rsidRDefault="00F05A2D">
            <w:pPr>
              <w:rPr>
                <w:sz w:val="20"/>
                <w:szCs w:val="20"/>
              </w:rPr>
            </w:pPr>
            <w:r>
              <w:rPr>
                <w:b/>
                <w:sz w:val="20"/>
                <w:szCs w:val="20"/>
              </w:rPr>
              <w:t xml:space="preserve">The project this week aims to provide opportunities for your child to learn more about transport. Learning may focus on modes of transport, transport in the past, the science behind transport, road safety and how to be safe around water. </w:t>
            </w:r>
          </w:p>
          <w:p w:rsidR="007335A2" w:rsidRDefault="007335A2">
            <w:pPr>
              <w:widowControl w:val="0"/>
              <w:spacing w:line="240" w:lineRule="auto"/>
              <w:rPr>
                <w:sz w:val="20"/>
                <w:szCs w:val="20"/>
              </w:rPr>
            </w:pPr>
          </w:p>
          <w:p w:rsidR="007335A2" w:rsidRDefault="00F05A2D">
            <w:pPr>
              <w:widowControl w:val="0"/>
              <w:numPr>
                <w:ilvl w:val="0"/>
                <w:numId w:val="3"/>
              </w:numPr>
              <w:spacing w:line="240" w:lineRule="auto"/>
              <w:rPr>
                <w:b/>
                <w:sz w:val="20"/>
                <w:szCs w:val="20"/>
              </w:rPr>
            </w:pPr>
            <w:r>
              <w:rPr>
                <w:b/>
                <w:sz w:val="20"/>
                <w:szCs w:val="20"/>
                <w:u w:val="single"/>
              </w:rPr>
              <w:t xml:space="preserve">Is it a Bird? Is it a Plane?- </w:t>
            </w:r>
            <w:r>
              <w:rPr>
                <w:sz w:val="20"/>
                <w:szCs w:val="20"/>
              </w:rPr>
              <w:t xml:space="preserve">Direct your child to choose a major city from each continent and look at the population’s primary mode of public transport, e.g. rickshaws and </w:t>
            </w:r>
            <w:proofErr w:type="spellStart"/>
            <w:r>
              <w:rPr>
                <w:sz w:val="20"/>
                <w:szCs w:val="20"/>
              </w:rPr>
              <w:t>Skytrain</w:t>
            </w:r>
            <w:proofErr w:type="spellEnd"/>
            <w:r>
              <w:rPr>
                <w:sz w:val="20"/>
                <w:szCs w:val="20"/>
              </w:rPr>
              <w:t xml:space="preserve"> in Bangkok, Asia, the Tube in London, Europe etc. Ask them to create a fact-sheet showing each city’s most popular mode of transport and decide which is their favourite, providing reasons for their opinions.</w:t>
            </w:r>
            <w:r>
              <w:rPr>
                <w:noProof/>
              </w:rPr>
              <w:drawing>
                <wp:anchor distT="114300" distB="114300" distL="114300" distR="114300" simplePos="0" relativeHeight="251658240" behindDoc="0" locked="0" layoutInCell="1" hidden="0" allowOverlap="1">
                  <wp:simplePos x="0" y="0"/>
                  <wp:positionH relativeFrom="column">
                    <wp:posOffset>8522925</wp:posOffset>
                  </wp:positionH>
                  <wp:positionV relativeFrom="paragraph">
                    <wp:posOffset>400050</wp:posOffset>
                  </wp:positionV>
                  <wp:extent cx="866775" cy="75247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866775" cy="752475"/>
                          </a:xfrm>
                          <a:prstGeom prst="rect">
                            <a:avLst/>
                          </a:prstGeom>
                          <a:ln/>
                        </pic:spPr>
                      </pic:pic>
                    </a:graphicData>
                  </a:graphic>
                </wp:anchor>
              </w:drawing>
            </w:r>
          </w:p>
          <w:p w:rsidR="007335A2" w:rsidRDefault="007335A2">
            <w:pPr>
              <w:widowControl w:val="0"/>
              <w:spacing w:line="240" w:lineRule="auto"/>
              <w:ind w:left="720"/>
              <w:rPr>
                <w:sz w:val="20"/>
                <w:szCs w:val="20"/>
              </w:rPr>
            </w:pPr>
          </w:p>
          <w:p w:rsidR="007335A2" w:rsidRDefault="00F05A2D">
            <w:pPr>
              <w:widowControl w:val="0"/>
              <w:numPr>
                <w:ilvl w:val="0"/>
                <w:numId w:val="3"/>
              </w:numPr>
              <w:spacing w:line="240" w:lineRule="auto"/>
              <w:rPr>
                <w:b/>
                <w:sz w:val="20"/>
                <w:szCs w:val="20"/>
              </w:rPr>
            </w:pPr>
            <w:r>
              <w:rPr>
                <w:b/>
                <w:sz w:val="20"/>
                <w:szCs w:val="20"/>
                <w:u w:val="single"/>
              </w:rPr>
              <w:t xml:space="preserve">Creativity in the Underground- </w:t>
            </w:r>
            <w:r>
              <w:rPr>
                <w:b/>
                <w:color w:val="6AA84F"/>
                <w:sz w:val="20"/>
                <w:szCs w:val="20"/>
              </w:rPr>
              <w:t xml:space="preserve">Many of the London Underground tube stations have their own unique, </w:t>
            </w:r>
            <w:hyperlink r:id="rId19">
              <w:r>
                <w:rPr>
                  <w:b/>
                  <w:color w:val="0000FF"/>
                  <w:sz w:val="20"/>
                  <w:szCs w:val="20"/>
                  <w:u w:val="single"/>
                </w:rPr>
                <w:t>tiled designs</w:t>
              </w:r>
            </w:hyperlink>
            <w:r>
              <w:rPr>
                <w:b/>
                <w:color w:val="0000FF"/>
                <w:sz w:val="20"/>
                <w:szCs w:val="20"/>
              </w:rPr>
              <w:t>.</w:t>
            </w:r>
            <w:r>
              <w:rPr>
                <w:b/>
                <w:color w:val="6AA84F"/>
                <w:sz w:val="20"/>
                <w:szCs w:val="20"/>
              </w:rPr>
              <w:t xml:space="preserve"> Direct your child  to think of their own London Underground tube station name and create a tile design to accompany it. They could simply draw the design using crayons, felt tips or paint. Alternatively, they may choose to represent the design in the form of a collage, cutting out their own tiles of paper, newspaper, magazines, cardboard, or whatever you have access to at home. Remember to tweet a photo of their design using</w:t>
            </w:r>
            <w:r>
              <w:rPr>
                <w:b/>
                <w:color w:val="FF0000"/>
                <w:sz w:val="20"/>
                <w:szCs w:val="20"/>
              </w:rPr>
              <w:t xml:space="preserve"> </w:t>
            </w:r>
            <w:r>
              <w:rPr>
                <w:b/>
                <w:color w:val="0000FF"/>
                <w:sz w:val="20"/>
                <w:szCs w:val="20"/>
              </w:rPr>
              <w:t>#</w:t>
            </w:r>
            <w:proofErr w:type="spellStart"/>
            <w:r>
              <w:rPr>
                <w:b/>
                <w:color w:val="0000FF"/>
                <w:sz w:val="20"/>
                <w:szCs w:val="20"/>
              </w:rPr>
              <w:t>TheLearningProjects</w:t>
            </w:r>
            <w:proofErr w:type="spellEnd"/>
            <w:r>
              <w:rPr>
                <w:color w:val="0000FF"/>
                <w:sz w:val="20"/>
                <w:szCs w:val="20"/>
              </w:rPr>
              <w:t>.</w:t>
            </w:r>
          </w:p>
          <w:p w:rsidR="007335A2" w:rsidRDefault="007335A2">
            <w:pPr>
              <w:widowControl w:val="0"/>
              <w:spacing w:line="240" w:lineRule="auto"/>
              <w:ind w:left="720"/>
              <w:rPr>
                <w:sz w:val="20"/>
                <w:szCs w:val="20"/>
              </w:rPr>
            </w:pPr>
          </w:p>
          <w:p w:rsidR="007335A2" w:rsidRDefault="00F05A2D">
            <w:pPr>
              <w:widowControl w:val="0"/>
              <w:numPr>
                <w:ilvl w:val="0"/>
                <w:numId w:val="3"/>
              </w:numPr>
              <w:spacing w:line="240" w:lineRule="auto"/>
              <w:rPr>
                <w:b/>
                <w:sz w:val="20"/>
                <w:szCs w:val="20"/>
              </w:rPr>
            </w:pPr>
            <w:r>
              <w:rPr>
                <w:b/>
                <w:sz w:val="20"/>
                <w:szCs w:val="20"/>
                <w:u w:val="single"/>
              </w:rPr>
              <w:t xml:space="preserve">From Horse-Drawn Cart to Jumbo Jet- </w:t>
            </w:r>
            <w:r>
              <w:rPr>
                <w:sz w:val="20"/>
                <w:szCs w:val="20"/>
              </w:rPr>
              <w:t xml:space="preserve">Direct your child to select 10 modes of transport from throughout history using this </w:t>
            </w:r>
            <w:hyperlink r:id="rId20">
              <w:r>
                <w:rPr>
                  <w:color w:val="1155CC"/>
                  <w:sz w:val="20"/>
                  <w:szCs w:val="20"/>
                  <w:u w:val="single"/>
                </w:rPr>
                <w:t>link</w:t>
              </w:r>
            </w:hyperlink>
            <w:r>
              <w:rPr>
                <w:sz w:val="20"/>
                <w:szCs w:val="20"/>
              </w:rPr>
              <w:t>. Ask them to research the modes of transport and present them on a timeline, writing a description for each one, explaining what it was and who would have used it - bonus points for including the inventors!</w:t>
            </w:r>
          </w:p>
          <w:p w:rsidR="007335A2" w:rsidRDefault="007335A2">
            <w:pPr>
              <w:widowControl w:val="0"/>
              <w:spacing w:line="240" w:lineRule="auto"/>
              <w:ind w:left="720"/>
              <w:rPr>
                <w:sz w:val="20"/>
                <w:szCs w:val="20"/>
              </w:rPr>
            </w:pPr>
          </w:p>
          <w:p w:rsidR="007335A2" w:rsidRDefault="00F05A2D">
            <w:pPr>
              <w:widowControl w:val="0"/>
              <w:numPr>
                <w:ilvl w:val="0"/>
                <w:numId w:val="3"/>
              </w:numPr>
              <w:spacing w:line="240" w:lineRule="auto"/>
              <w:jc w:val="both"/>
              <w:rPr>
                <w:b/>
                <w:sz w:val="20"/>
                <w:szCs w:val="20"/>
              </w:rPr>
            </w:pPr>
            <w:r>
              <w:rPr>
                <w:b/>
                <w:sz w:val="20"/>
                <w:szCs w:val="20"/>
                <w:u w:val="single"/>
              </w:rPr>
              <w:t xml:space="preserve">Faster Than a Speeding Bullet...Train- </w:t>
            </w:r>
            <w:r>
              <w:rPr>
                <w:color w:val="222222"/>
                <w:sz w:val="20"/>
                <w:szCs w:val="20"/>
                <w:highlight w:val="white"/>
              </w:rPr>
              <w:t xml:space="preserve">The Shanghai Maglev, also known as Shanghai </w:t>
            </w:r>
            <w:proofErr w:type="spellStart"/>
            <w:r>
              <w:rPr>
                <w:color w:val="222222"/>
                <w:sz w:val="20"/>
                <w:szCs w:val="20"/>
                <w:highlight w:val="white"/>
              </w:rPr>
              <w:t>Transrapid</w:t>
            </w:r>
            <w:proofErr w:type="spellEnd"/>
            <w:r>
              <w:rPr>
                <w:color w:val="222222"/>
                <w:sz w:val="20"/>
                <w:szCs w:val="20"/>
                <w:highlight w:val="white"/>
              </w:rPr>
              <w:t xml:space="preserve">, is currently the fastest train in the world, running between Shanghai and Beijing in China. </w:t>
            </w:r>
            <w:r>
              <w:rPr>
                <w:sz w:val="20"/>
                <w:szCs w:val="20"/>
              </w:rPr>
              <w:t xml:space="preserve"> Challenge your child to be just as speedy and complete the following 5 activities as fast as possible: Star jumps, tuck jumps, press-ups, squats and lunges. Ask them to record how many repetitions of each activity they can perform in 1 minute. Can they beat their personal best? Challenge them to record their heart rate (beats per minute) after each activity. </w:t>
            </w:r>
            <w:r>
              <w:rPr>
                <w:b/>
                <w:i/>
                <w:sz w:val="20"/>
                <w:szCs w:val="20"/>
              </w:rPr>
              <w:t>Recommendation at least 2 hours of exercise a week.</w:t>
            </w:r>
          </w:p>
          <w:p w:rsidR="007335A2" w:rsidRDefault="007335A2">
            <w:pPr>
              <w:widowControl w:val="0"/>
              <w:spacing w:line="240" w:lineRule="auto"/>
              <w:ind w:left="720"/>
              <w:rPr>
                <w:sz w:val="20"/>
                <w:szCs w:val="20"/>
              </w:rPr>
            </w:pPr>
          </w:p>
          <w:p w:rsidR="007335A2" w:rsidRDefault="00F05A2D">
            <w:pPr>
              <w:widowControl w:val="0"/>
              <w:numPr>
                <w:ilvl w:val="0"/>
                <w:numId w:val="3"/>
              </w:numPr>
              <w:spacing w:line="240" w:lineRule="auto"/>
              <w:rPr>
                <w:b/>
                <w:sz w:val="20"/>
                <w:szCs w:val="20"/>
              </w:rPr>
            </w:pPr>
            <w:r>
              <w:rPr>
                <w:b/>
                <w:sz w:val="20"/>
                <w:szCs w:val="20"/>
                <w:u w:val="single"/>
              </w:rPr>
              <w:t xml:space="preserve">Make and Do - Make it Go!- </w:t>
            </w:r>
            <w:r>
              <w:rPr>
                <w:sz w:val="20"/>
                <w:szCs w:val="20"/>
              </w:rPr>
              <w:t xml:space="preserve">Support your child to try this </w:t>
            </w:r>
            <w:hyperlink r:id="rId21">
              <w:r>
                <w:rPr>
                  <w:color w:val="1155CC"/>
                  <w:sz w:val="20"/>
                  <w:szCs w:val="20"/>
                  <w:u w:val="single"/>
                </w:rPr>
                <w:t>hover balloon activity</w:t>
              </w:r>
            </w:hyperlink>
            <w:r>
              <w:rPr>
                <w:b/>
                <w:sz w:val="20"/>
                <w:szCs w:val="20"/>
              </w:rPr>
              <w:t xml:space="preserve">. </w:t>
            </w:r>
            <w:r>
              <w:rPr>
                <w:sz w:val="20"/>
                <w:szCs w:val="20"/>
              </w:rPr>
              <w:t xml:space="preserve">You will need the following equipment: CD, bottle top with push/pull closure, like those on some sports drinks or water bottles, </w:t>
            </w:r>
            <w:proofErr w:type="spellStart"/>
            <w:r>
              <w:rPr>
                <w:sz w:val="20"/>
                <w:szCs w:val="20"/>
              </w:rPr>
              <w:t>blu</w:t>
            </w:r>
            <w:proofErr w:type="spellEnd"/>
            <w:r>
              <w:rPr>
                <w:sz w:val="20"/>
                <w:szCs w:val="20"/>
              </w:rPr>
              <w:t xml:space="preserve">-tack or glue and a balloon. Alternatively, they could have a go at creating a </w:t>
            </w:r>
            <w:hyperlink r:id="rId22">
              <w:r>
                <w:rPr>
                  <w:color w:val="1155CC"/>
                  <w:sz w:val="20"/>
                  <w:szCs w:val="20"/>
                  <w:u w:val="single"/>
                </w:rPr>
                <w:t>baking powder powered boat</w:t>
              </w:r>
            </w:hyperlink>
            <w:r>
              <w:rPr>
                <w:sz w:val="20"/>
                <w:szCs w:val="20"/>
              </w:rPr>
              <w:t xml:space="preserve">. You will need the following equipment: empty water bottle, baking powder, kitchen roll or tissue, scissors, straw, vinegar, </w:t>
            </w:r>
            <w:proofErr w:type="spellStart"/>
            <w:r>
              <w:rPr>
                <w:sz w:val="20"/>
                <w:szCs w:val="20"/>
              </w:rPr>
              <w:t>sellotape</w:t>
            </w:r>
            <w:proofErr w:type="spellEnd"/>
            <w:r>
              <w:rPr>
                <w:sz w:val="20"/>
                <w:szCs w:val="20"/>
              </w:rPr>
              <w:t>. If you don’t have access to this equipment, your child can watch and read about the experiments and can discuss with you their favourite, providing reasons for their opinions.</w:t>
            </w:r>
          </w:p>
        </w:tc>
      </w:tr>
      <w:tr w:rsidR="007335A2">
        <w:trPr>
          <w:jc w:val="center"/>
        </w:trPr>
        <w:tc>
          <w:tcPr>
            <w:tcW w:w="15092" w:type="dxa"/>
            <w:shd w:val="clear" w:color="auto" w:fill="999999"/>
            <w:tcMar>
              <w:top w:w="100" w:type="dxa"/>
              <w:left w:w="100" w:type="dxa"/>
              <w:bottom w:w="100" w:type="dxa"/>
              <w:right w:w="100" w:type="dxa"/>
            </w:tcMar>
          </w:tcPr>
          <w:p w:rsidR="007335A2" w:rsidRDefault="00F05A2D">
            <w:pPr>
              <w:jc w:val="center"/>
            </w:pPr>
            <w:r>
              <w:rPr>
                <w:b/>
              </w:rPr>
              <w:t>STEM Learning Opportunities #</w:t>
            </w:r>
            <w:proofErr w:type="spellStart"/>
            <w:r>
              <w:rPr>
                <w:b/>
              </w:rPr>
              <w:t>sciencefromhome</w:t>
            </w:r>
            <w:proofErr w:type="spellEnd"/>
          </w:p>
        </w:tc>
      </w:tr>
      <w:tr w:rsidR="007335A2">
        <w:trPr>
          <w:jc w:val="center"/>
        </w:trPr>
        <w:tc>
          <w:tcPr>
            <w:tcW w:w="15092" w:type="dxa"/>
            <w:shd w:val="clear" w:color="auto" w:fill="auto"/>
            <w:tcMar>
              <w:top w:w="100" w:type="dxa"/>
              <w:left w:w="100" w:type="dxa"/>
              <w:bottom w:w="100" w:type="dxa"/>
              <w:right w:w="100" w:type="dxa"/>
            </w:tcMar>
          </w:tcPr>
          <w:p w:rsidR="007335A2" w:rsidRDefault="00F05A2D">
            <w:pPr>
              <w:spacing w:line="240" w:lineRule="auto"/>
              <w:rPr>
                <w:b/>
                <w:sz w:val="20"/>
                <w:szCs w:val="20"/>
                <w:u w:val="single"/>
              </w:rPr>
            </w:pPr>
            <w:r>
              <w:rPr>
                <w:b/>
                <w:sz w:val="20"/>
                <w:szCs w:val="20"/>
                <w:u w:val="single"/>
              </w:rPr>
              <w:t>Brilliant Boats</w:t>
            </w:r>
          </w:p>
          <w:p w:rsidR="007335A2" w:rsidRDefault="00F05A2D">
            <w:pPr>
              <w:numPr>
                <w:ilvl w:val="0"/>
                <w:numId w:val="1"/>
              </w:numPr>
              <w:spacing w:line="240" w:lineRule="auto"/>
              <w:rPr>
                <w:sz w:val="20"/>
                <w:szCs w:val="20"/>
              </w:rPr>
            </w:pPr>
            <w:r>
              <w:rPr>
                <w:sz w:val="20"/>
                <w:szCs w:val="20"/>
              </w:rPr>
              <w:t xml:space="preserve">Watch </w:t>
            </w:r>
            <w:hyperlink r:id="rId23">
              <w:r>
                <w:rPr>
                  <w:color w:val="1155CC"/>
                  <w:sz w:val="20"/>
                  <w:szCs w:val="20"/>
                  <w:u w:val="single"/>
                </w:rPr>
                <w:t>this video</w:t>
              </w:r>
            </w:hyperlink>
            <w:r>
              <w:rPr>
                <w:sz w:val="20"/>
                <w:szCs w:val="20"/>
              </w:rPr>
              <w:t xml:space="preserve"> about boat designs. </w:t>
            </w:r>
          </w:p>
          <w:p w:rsidR="007335A2" w:rsidRDefault="00F05A2D">
            <w:pPr>
              <w:numPr>
                <w:ilvl w:val="0"/>
                <w:numId w:val="1"/>
              </w:numPr>
              <w:spacing w:line="240" w:lineRule="auto"/>
              <w:rPr>
                <w:sz w:val="20"/>
                <w:szCs w:val="20"/>
              </w:rPr>
            </w:pPr>
            <w:r>
              <w:rPr>
                <w:sz w:val="20"/>
                <w:szCs w:val="20"/>
              </w:rPr>
              <w:t>Try creating your own boat designs and testing them. You might like to use something smaller and more waterproof than a bag of sugar for testing though!</w:t>
            </w:r>
          </w:p>
        </w:tc>
      </w:tr>
      <w:tr w:rsidR="007335A2">
        <w:trPr>
          <w:jc w:val="center"/>
        </w:trPr>
        <w:tc>
          <w:tcPr>
            <w:tcW w:w="15092" w:type="dxa"/>
            <w:shd w:val="clear" w:color="auto" w:fill="999999"/>
            <w:tcMar>
              <w:top w:w="100" w:type="dxa"/>
              <w:left w:w="100" w:type="dxa"/>
              <w:bottom w:w="100" w:type="dxa"/>
              <w:right w:w="100" w:type="dxa"/>
            </w:tcMar>
          </w:tcPr>
          <w:p w:rsidR="007335A2" w:rsidRDefault="00F05A2D">
            <w:pPr>
              <w:jc w:val="center"/>
            </w:pPr>
            <w:r>
              <w:rPr>
                <w:b/>
              </w:rPr>
              <w:t>Additional learning resources parents may wish to engage with</w:t>
            </w:r>
          </w:p>
        </w:tc>
      </w:tr>
      <w:tr w:rsidR="007335A2">
        <w:trPr>
          <w:jc w:val="center"/>
        </w:trPr>
        <w:tc>
          <w:tcPr>
            <w:tcW w:w="15092" w:type="dxa"/>
            <w:shd w:val="clear" w:color="auto" w:fill="auto"/>
            <w:tcMar>
              <w:top w:w="100" w:type="dxa"/>
              <w:left w:w="100" w:type="dxa"/>
              <w:bottom w:w="100" w:type="dxa"/>
              <w:right w:w="100" w:type="dxa"/>
            </w:tcMar>
          </w:tcPr>
          <w:p w:rsidR="007335A2" w:rsidRDefault="00276655">
            <w:pPr>
              <w:numPr>
                <w:ilvl w:val="0"/>
                <w:numId w:val="2"/>
              </w:numPr>
              <w:rPr>
                <w:sz w:val="20"/>
                <w:szCs w:val="20"/>
              </w:rPr>
            </w:pPr>
            <w:hyperlink r:id="rId24">
              <w:r w:rsidR="00F05A2D">
                <w:rPr>
                  <w:b/>
                  <w:color w:val="1155CC"/>
                  <w:sz w:val="20"/>
                  <w:szCs w:val="20"/>
                  <w:u w:val="single"/>
                </w:rPr>
                <w:t xml:space="preserve">BBC </w:t>
              </w:r>
              <w:proofErr w:type="spellStart"/>
              <w:r w:rsidR="00F05A2D">
                <w:rPr>
                  <w:b/>
                  <w:color w:val="1155CC"/>
                  <w:sz w:val="20"/>
                  <w:szCs w:val="20"/>
                  <w:u w:val="single"/>
                </w:rPr>
                <w:t>Bitesize</w:t>
              </w:r>
              <w:proofErr w:type="spellEnd"/>
            </w:hyperlink>
            <w:r w:rsidR="00F05A2D">
              <w:rPr>
                <w:b/>
                <w:sz w:val="20"/>
                <w:szCs w:val="20"/>
              </w:rPr>
              <w:t xml:space="preserve"> - </w:t>
            </w:r>
            <w:r w:rsidR="00F05A2D">
              <w:rPr>
                <w:sz w:val="20"/>
                <w:szCs w:val="20"/>
              </w:rPr>
              <w:t>Lots of videos and learning opportunities for all subjects.</w:t>
            </w:r>
          </w:p>
          <w:p w:rsidR="007335A2" w:rsidRDefault="00276655">
            <w:pPr>
              <w:numPr>
                <w:ilvl w:val="0"/>
                <w:numId w:val="2"/>
              </w:numPr>
              <w:rPr>
                <w:sz w:val="20"/>
                <w:szCs w:val="20"/>
              </w:rPr>
            </w:pPr>
            <w:hyperlink r:id="rId25">
              <w:r w:rsidR="00F05A2D">
                <w:rPr>
                  <w:b/>
                  <w:color w:val="1155CC"/>
                  <w:sz w:val="20"/>
                  <w:szCs w:val="20"/>
                  <w:u w:val="single"/>
                </w:rPr>
                <w:t>Classroom Secrets Learning Packs</w:t>
              </w:r>
            </w:hyperlink>
            <w:hyperlink r:id="rId26">
              <w:r w:rsidR="00F05A2D">
                <w:rPr>
                  <w:color w:val="1155CC"/>
                  <w:sz w:val="20"/>
                  <w:szCs w:val="20"/>
                  <w:u w:val="single"/>
                </w:rPr>
                <w:t xml:space="preserve"> </w:t>
              </w:r>
            </w:hyperlink>
            <w:r w:rsidR="00F05A2D">
              <w:rPr>
                <w:sz w:val="20"/>
                <w:szCs w:val="20"/>
              </w:rPr>
              <w:t xml:space="preserve">- Reading, writing and maths activities for different ages. </w:t>
            </w:r>
          </w:p>
          <w:p w:rsidR="007335A2" w:rsidRDefault="00276655">
            <w:pPr>
              <w:numPr>
                <w:ilvl w:val="0"/>
                <w:numId w:val="2"/>
              </w:numPr>
              <w:rPr>
                <w:sz w:val="20"/>
                <w:szCs w:val="20"/>
              </w:rPr>
            </w:pPr>
            <w:hyperlink r:id="rId27">
              <w:proofErr w:type="spellStart"/>
              <w:r w:rsidR="00F05A2D">
                <w:rPr>
                  <w:b/>
                  <w:color w:val="1155CC"/>
                  <w:sz w:val="20"/>
                  <w:szCs w:val="20"/>
                  <w:u w:val="single"/>
                </w:rPr>
                <w:t>Twinkl</w:t>
              </w:r>
              <w:proofErr w:type="spellEnd"/>
            </w:hyperlink>
            <w:r w:rsidR="00F05A2D">
              <w:rPr>
                <w:b/>
                <w:sz w:val="20"/>
                <w:szCs w:val="20"/>
              </w:rPr>
              <w:t xml:space="preserve"> - </w:t>
            </w:r>
            <w:r w:rsidR="00F05A2D">
              <w:rPr>
                <w:sz w:val="20"/>
                <w:szCs w:val="20"/>
              </w:rPr>
              <w:t xml:space="preserve">Click on the link and sign up using your email address and creating a password. Use the offer code UKTWINKLHELPS. </w:t>
            </w:r>
          </w:p>
          <w:p w:rsidR="007335A2" w:rsidRDefault="00276655">
            <w:pPr>
              <w:widowControl w:val="0"/>
              <w:numPr>
                <w:ilvl w:val="0"/>
                <w:numId w:val="2"/>
              </w:numPr>
              <w:spacing w:line="240" w:lineRule="auto"/>
              <w:rPr>
                <w:sz w:val="20"/>
                <w:szCs w:val="20"/>
              </w:rPr>
            </w:pPr>
            <w:hyperlink r:id="rId28">
              <w:r w:rsidR="00F05A2D">
                <w:rPr>
                  <w:b/>
                  <w:color w:val="1155CC"/>
                  <w:sz w:val="20"/>
                  <w:szCs w:val="20"/>
                  <w:u w:val="single"/>
                </w:rPr>
                <w:t>White Rose Maths</w:t>
              </w:r>
            </w:hyperlink>
            <w:r w:rsidR="00F05A2D">
              <w:rPr>
                <w:sz w:val="20"/>
                <w:szCs w:val="20"/>
              </w:rPr>
              <w:t xml:space="preserve"> online maths lessons. Watch a lesson video and complete the worksheet (can be downloaded and completed digitally).</w:t>
            </w:r>
          </w:p>
          <w:p w:rsidR="007335A2" w:rsidRDefault="00276655">
            <w:pPr>
              <w:widowControl w:val="0"/>
              <w:numPr>
                <w:ilvl w:val="0"/>
                <w:numId w:val="2"/>
              </w:numPr>
              <w:spacing w:line="240" w:lineRule="auto"/>
              <w:rPr>
                <w:sz w:val="20"/>
                <w:szCs w:val="20"/>
              </w:rPr>
            </w:pPr>
            <w:hyperlink r:id="rId29">
              <w:r w:rsidR="00F05A2D">
                <w:rPr>
                  <w:b/>
                  <w:color w:val="1155CC"/>
                  <w:sz w:val="20"/>
                  <w:szCs w:val="20"/>
                  <w:u w:val="single"/>
                </w:rPr>
                <w:t xml:space="preserve">Times Table </w:t>
              </w:r>
              <w:proofErr w:type="spellStart"/>
              <w:r w:rsidR="00F05A2D">
                <w:rPr>
                  <w:b/>
                  <w:color w:val="1155CC"/>
                  <w:sz w:val="20"/>
                  <w:szCs w:val="20"/>
                  <w:u w:val="single"/>
                </w:rPr>
                <w:t>Rockstars</w:t>
              </w:r>
              <w:proofErr w:type="spellEnd"/>
            </w:hyperlink>
            <w:r w:rsidR="00F05A2D">
              <w:rPr>
                <w:sz w:val="20"/>
                <w:szCs w:val="20"/>
              </w:rPr>
              <w:t xml:space="preserve"> and </w:t>
            </w:r>
            <w:hyperlink r:id="rId30">
              <w:proofErr w:type="spellStart"/>
              <w:r w:rsidR="00F05A2D">
                <w:rPr>
                  <w:b/>
                  <w:color w:val="1155CC"/>
                  <w:sz w:val="20"/>
                  <w:szCs w:val="20"/>
                  <w:u w:val="single"/>
                </w:rPr>
                <w:t>Numbots</w:t>
              </w:r>
              <w:proofErr w:type="spellEnd"/>
            </w:hyperlink>
            <w:r w:rsidR="00F05A2D">
              <w:rPr>
                <w:b/>
                <w:sz w:val="20"/>
                <w:szCs w:val="20"/>
              </w:rPr>
              <w:t>.</w:t>
            </w:r>
            <w:r w:rsidR="00F05A2D">
              <w:rPr>
                <w:sz w:val="20"/>
                <w:szCs w:val="20"/>
              </w:rPr>
              <w:t xml:space="preserve"> Your child can access both of these programmes with their school logins. On Times Table </w:t>
            </w:r>
            <w:proofErr w:type="spellStart"/>
            <w:r w:rsidR="00F05A2D">
              <w:rPr>
                <w:sz w:val="20"/>
                <w:szCs w:val="20"/>
              </w:rPr>
              <w:t>Rockstars</w:t>
            </w:r>
            <w:proofErr w:type="spellEnd"/>
            <w:r w:rsidR="00F05A2D">
              <w:rPr>
                <w:sz w:val="20"/>
                <w:szCs w:val="20"/>
              </w:rPr>
              <w:t xml:space="preserve">, children should aim to play </w:t>
            </w:r>
            <w:proofErr w:type="spellStart"/>
            <w:r w:rsidR="00F05A2D">
              <w:rPr>
                <w:sz w:val="20"/>
                <w:szCs w:val="20"/>
              </w:rPr>
              <w:t>Soundcheck</w:t>
            </w:r>
            <w:proofErr w:type="spellEnd"/>
            <w:r w:rsidR="00F05A2D">
              <w:rPr>
                <w:sz w:val="20"/>
                <w:szCs w:val="20"/>
              </w:rPr>
              <w:t xml:space="preserve"> for 20 minutes daily. </w:t>
            </w:r>
          </w:p>
          <w:p w:rsidR="007335A2" w:rsidRDefault="00F05A2D">
            <w:pPr>
              <w:widowControl w:val="0"/>
              <w:numPr>
                <w:ilvl w:val="0"/>
                <w:numId w:val="2"/>
              </w:numPr>
              <w:spacing w:line="240" w:lineRule="auto"/>
              <w:rPr>
                <w:sz w:val="20"/>
                <w:szCs w:val="20"/>
              </w:rPr>
            </w:pPr>
            <w:r>
              <w:rPr>
                <w:sz w:val="20"/>
                <w:szCs w:val="20"/>
              </w:rPr>
              <w:t xml:space="preserve">IXL online. Click here for </w:t>
            </w:r>
            <w:hyperlink r:id="rId31">
              <w:r>
                <w:rPr>
                  <w:b/>
                  <w:color w:val="1155CC"/>
                  <w:sz w:val="20"/>
                  <w:szCs w:val="20"/>
                  <w:u w:val="single"/>
                </w:rPr>
                <w:t>Year 5</w:t>
              </w:r>
            </w:hyperlink>
            <w:r>
              <w:rPr>
                <w:sz w:val="20"/>
                <w:szCs w:val="20"/>
              </w:rPr>
              <w:t xml:space="preserve"> or here for </w:t>
            </w:r>
            <w:hyperlink r:id="rId32">
              <w:r>
                <w:rPr>
                  <w:b/>
                  <w:color w:val="1155CC"/>
                  <w:sz w:val="20"/>
                  <w:szCs w:val="20"/>
                  <w:u w:val="single"/>
                </w:rPr>
                <w:t>Year 6</w:t>
              </w:r>
            </w:hyperlink>
            <w:r>
              <w:rPr>
                <w:sz w:val="20"/>
                <w:szCs w:val="20"/>
              </w:rPr>
              <w:t xml:space="preserve">. There are interactive games to play and guides for parents. </w:t>
            </w:r>
          </w:p>
          <w:p w:rsidR="007335A2" w:rsidRDefault="00276655">
            <w:pPr>
              <w:widowControl w:val="0"/>
              <w:numPr>
                <w:ilvl w:val="0"/>
                <w:numId w:val="2"/>
              </w:numPr>
              <w:spacing w:line="240" w:lineRule="auto"/>
              <w:rPr>
                <w:sz w:val="20"/>
                <w:szCs w:val="20"/>
              </w:rPr>
            </w:pPr>
            <w:hyperlink r:id="rId33">
              <w:r w:rsidR="00F05A2D">
                <w:rPr>
                  <w:b/>
                  <w:color w:val="1155CC"/>
                  <w:sz w:val="20"/>
                  <w:szCs w:val="20"/>
                  <w:u w:val="single"/>
                </w:rPr>
                <w:t xml:space="preserve">Mastery Mathematics Learning Packs. </w:t>
              </w:r>
            </w:hyperlink>
            <w:r w:rsidR="00F05A2D">
              <w:rPr>
                <w:sz w:val="20"/>
                <w:szCs w:val="20"/>
              </w:rPr>
              <w:t xml:space="preserve">Take a look at the mastery mathematics home learning packs with a range of different activities and lessons. </w:t>
            </w:r>
          </w:p>
          <w:p w:rsidR="007335A2" w:rsidRDefault="00276655">
            <w:pPr>
              <w:widowControl w:val="0"/>
              <w:numPr>
                <w:ilvl w:val="0"/>
                <w:numId w:val="2"/>
              </w:numPr>
              <w:spacing w:line="240" w:lineRule="auto"/>
              <w:rPr>
                <w:sz w:val="20"/>
                <w:szCs w:val="20"/>
              </w:rPr>
            </w:pPr>
            <w:hyperlink r:id="rId34">
              <w:r w:rsidR="00F05A2D">
                <w:rPr>
                  <w:b/>
                  <w:color w:val="1155CC"/>
                  <w:sz w:val="20"/>
                  <w:szCs w:val="20"/>
                  <w:u w:val="single"/>
                </w:rPr>
                <w:t>Y5 Talk for Writing Home-school Booklets</w:t>
              </w:r>
            </w:hyperlink>
            <w:r w:rsidR="00F05A2D">
              <w:t xml:space="preserve"> and </w:t>
            </w:r>
            <w:hyperlink r:id="rId35">
              <w:r w:rsidR="00F05A2D">
                <w:rPr>
                  <w:b/>
                  <w:color w:val="1155CC"/>
                  <w:sz w:val="20"/>
                  <w:szCs w:val="20"/>
                  <w:u w:val="single"/>
                </w:rPr>
                <w:t>Y6</w:t>
              </w:r>
            </w:hyperlink>
            <w:r w:rsidR="00F05A2D">
              <w:rPr>
                <w:b/>
                <w:sz w:val="20"/>
                <w:szCs w:val="20"/>
              </w:rPr>
              <w:t xml:space="preserve"> </w:t>
            </w:r>
            <w:r w:rsidR="00F05A2D">
              <w:rPr>
                <w:sz w:val="20"/>
                <w:szCs w:val="20"/>
              </w:rPr>
              <w:t>are an excellent resource to support your child’s speaking and listening, reading and writing skills.</w:t>
            </w:r>
          </w:p>
        </w:tc>
      </w:tr>
      <w:tr w:rsidR="007335A2">
        <w:trPr>
          <w:trHeight w:val="1650"/>
          <w:jc w:val="center"/>
        </w:trPr>
        <w:tc>
          <w:tcPr>
            <w:tcW w:w="15092" w:type="dxa"/>
            <w:shd w:val="clear" w:color="auto" w:fill="auto"/>
            <w:tcMar>
              <w:top w:w="100" w:type="dxa"/>
              <w:left w:w="100" w:type="dxa"/>
              <w:bottom w:w="100" w:type="dxa"/>
              <w:right w:w="100" w:type="dxa"/>
            </w:tcMar>
          </w:tcPr>
          <w:p w:rsidR="007335A2" w:rsidRDefault="00F05A2D">
            <w:pPr>
              <w:spacing w:line="240" w:lineRule="auto"/>
              <w:rPr>
                <w:sz w:val="20"/>
                <w:szCs w:val="20"/>
              </w:rPr>
            </w:pPr>
            <w:r>
              <w:rPr>
                <w:sz w:val="20"/>
                <w:szCs w:val="20"/>
              </w:rPr>
              <w:lastRenderedPageBreak/>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7335A2" w:rsidRDefault="00F05A2D">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6">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Pr>
                <w:sz w:val="20"/>
                <w:szCs w:val="20"/>
              </w:rPr>
              <w:t xml:space="preserve"> </w:t>
            </w:r>
            <w:hyperlink r:id="rId37">
              <w:r>
                <w:rPr>
                  <w:color w:val="1155CC"/>
                  <w:sz w:val="20"/>
                  <w:szCs w:val="20"/>
                  <w:u w:val="single"/>
                </w:rPr>
                <w:t>here</w:t>
              </w:r>
            </w:hyperlink>
            <w:r>
              <w:rPr>
                <w:sz w:val="20"/>
                <w:szCs w:val="20"/>
              </w:rPr>
              <w:t xml:space="preserve">. </w:t>
            </w:r>
          </w:p>
        </w:tc>
      </w:tr>
      <w:tr w:rsidR="007335A2">
        <w:trPr>
          <w:jc w:val="center"/>
        </w:trPr>
        <w:tc>
          <w:tcPr>
            <w:tcW w:w="15092" w:type="dxa"/>
            <w:shd w:val="clear" w:color="auto" w:fill="666666"/>
            <w:tcMar>
              <w:top w:w="100" w:type="dxa"/>
              <w:left w:w="100" w:type="dxa"/>
              <w:bottom w:w="100" w:type="dxa"/>
              <w:right w:w="100" w:type="dxa"/>
            </w:tcMar>
          </w:tcPr>
          <w:p w:rsidR="007335A2" w:rsidRDefault="00F05A2D">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7335A2" w:rsidRDefault="00F05A2D">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7335A2" w:rsidRDefault="00F05A2D">
            <w:pPr>
              <w:jc w:val="center"/>
              <w:rPr>
                <w:rFonts w:ascii="Roboto" w:eastAsia="Roboto" w:hAnsi="Roboto" w:cs="Roboto"/>
                <w:b/>
                <w:color w:val="FFFFFF"/>
                <w:sz w:val="8"/>
                <w:szCs w:val="8"/>
              </w:rPr>
            </w:pPr>
            <w:r>
              <w:rPr>
                <w:noProof/>
              </w:rPr>
              <w:drawing>
                <wp:anchor distT="114300" distB="114300" distL="114300" distR="114300" simplePos="0" relativeHeight="251659264"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8"/>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7335A2" w:rsidRDefault="00F05A2D">
      <w:pPr>
        <w:jc w:val="center"/>
      </w:pPr>
      <w:r>
        <w:rPr>
          <w:rFonts w:ascii="Architects Daughter" w:eastAsia="Architects Daughter" w:hAnsi="Architects Daughter" w:cs="Architects Daughter"/>
          <w:sz w:val="24"/>
          <w:szCs w:val="24"/>
        </w:rPr>
        <w:t>www.robinhoodMAT.co.uk</w:t>
      </w:r>
    </w:p>
    <w:sectPr w:rsidR="007335A2">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D59"/>
    <w:multiLevelType w:val="multilevel"/>
    <w:tmpl w:val="18D40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874ED3"/>
    <w:multiLevelType w:val="multilevel"/>
    <w:tmpl w:val="6480F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5909FB"/>
    <w:multiLevelType w:val="multilevel"/>
    <w:tmpl w:val="3A8E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A2"/>
    <w:rsid w:val="00276655"/>
    <w:rsid w:val="007335A2"/>
    <w:rsid w:val="00F05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1622D-1E4C-4117-B94F-2381432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ellzone.com/word_lists/games-138587.htm" TargetMode="External"/><Relationship Id="rId13" Type="http://schemas.openxmlformats.org/officeDocument/2006/relationships/hyperlink" Target="https://www.bbc.co.uk/bitesize/topics/zjbg87h/articles/zcrxtyc" TargetMode="External"/><Relationship Id="rId18" Type="http://schemas.openxmlformats.org/officeDocument/2006/relationships/image" Target="media/image1.png"/><Relationship Id="rId26" Type="http://schemas.openxmlformats.org/officeDocument/2006/relationships/hyperlink" Target="https://classroomsecrets.co.uk/free-home-learning-packs/"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docs.google.com/document/d/1Wormmv1fghIGVtBWyM_bgK8Dw1Mu_CzGLEDI67qHCvw/edit?usp=sharing" TargetMode="External"/><Relationship Id="rId34" Type="http://schemas.openxmlformats.org/officeDocument/2006/relationships/hyperlink" Target="https://www.talk4writing.co.uk/wp-content/uploads/2020/04/Y5-Unit.pdf" TargetMode="External"/><Relationship Id="rId42" Type="http://schemas.openxmlformats.org/officeDocument/2006/relationships/theme" Target="theme/theme1.xml"/><Relationship Id="rId7" Type="http://schemas.openxmlformats.org/officeDocument/2006/relationships/hyperlink" Target="https://cdn.oxfordowl.co.uk/2017/03/30/09/42/41/727/2749604_Reading_Comp_A.pdf" TargetMode="External"/><Relationship Id="rId12" Type="http://schemas.openxmlformats.org/officeDocument/2006/relationships/hyperlink" Target="https://www.bbc.co.uk/bitesize/topics/zjbg87h/articles/zcrxtyc" TargetMode="External"/><Relationship Id="rId17" Type="http://schemas.openxmlformats.org/officeDocument/2006/relationships/hyperlink" Target="https://www.ducksters.com/biography/explorers/christopher_columbus.php" TargetMode="External"/><Relationship Id="rId25" Type="http://schemas.openxmlformats.org/officeDocument/2006/relationships/hyperlink" Target="https://classroomsecrets.co.uk/free-home-learning-packs/" TargetMode="External"/><Relationship Id="rId33" Type="http://schemas.openxmlformats.org/officeDocument/2006/relationships/hyperlink" Target="https://www.mathematicsmastery.org/free-resources" TargetMode="External"/><Relationship Id="rId38"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ducksters.com/biography/explorers/christopher_columbus.php" TargetMode="External"/><Relationship Id="rId20" Type="http://schemas.openxmlformats.org/officeDocument/2006/relationships/hyperlink" Target="https://thekidshouldseethis.com/post/an-animated-history-of-transportation-through-the-centuries" TargetMode="External"/><Relationship Id="rId29" Type="http://schemas.openxmlformats.org/officeDocument/2006/relationships/hyperlink" Target="https://play.ttrockstars.com/auth/schoo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oxfordowl.co.uk/2019/08/29/13/56/09/5a42eb6a-f57f-4dc4-a66e-bd4c5e27e4b7/SpellingWordList_Y5-6.pdf" TargetMode="External"/><Relationship Id="rId11" Type="http://schemas.openxmlformats.org/officeDocument/2006/relationships/hyperlink" Target="https://www.eurostar.com/uk-en" TargetMode="External"/><Relationship Id="rId24" Type="http://schemas.openxmlformats.org/officeDocument/2006/relationships/hyperlink" Target="https://www.bbc.co.uk/bitesize/levels/zbr9wmn" TargetMode="External"/><Relationship Id="rId32" Type="http://schemas.openxmlformats.org/officeDocument/2006/relationships/hyperlink" Target="https://uk.ixl.com/math/year-6" TargetMode="External"/><Relationship Id="rId37" Type="http://schemas.openxmlformats.org/officeDocument/2006/relationships/hyperlink" Target="https://courses.century.tech/registration" TargetMode="External"/><Relationship Id="rId40" Type="http://schemas.openxmlformats.org/officeDocument/2006/relationships/image" Target="media/image4.png"/><Relationship Id="rId5" Type="http://schemas.openxmlformats.org/officeDocument/2006/relationships/hyperlink" Target="https://stories.audible.com/start-listen" TargetMode="External"/><Relationship Id="rId15" Type="http://schemas.openxmlformats.org/officeDocument/2006/relationships/hyperlink" Target="https://resource-bank.scholastic.co.uk/resources/357110" TargetMode="External"/><Relationship Id="rId23" Type="http://schemas.openxmlformats.org/officeDocument/2006/relationships/hyperlink" Target="https://safeyoutube.net/w/2tG6" TargetMode="External"/><Relationship Id="rId28" Type="http://schemas.openxmlformats.org/officeDocument/2006/relationships/hyperlink" Target="https://whiterosemaths.com/homelearning/" TargetMode="External"/><Relationship Id="rId36" Type="http://schemas.openxmlformats.org/officeDocument/2006/relationships/hyperlink" Target="https://www.century.tech/about-us/" TargetMode="External"/><Relationship Id="rId10" Type="http://schemas.openxmlformats.org/officeDocument/2006/relationships/hyperlink" Target="https://www.literacyshedplus.com/en-gb/resource/ruckus-ks2-activity-pack" TargetMode="External"/><Relationship Id="rId19" Type="http://schemas.openxmlformats.org/officeDocument/2006/relationships/hyperlink" Target="https://docs.google.com/document/d/1HMWXyBWnw8ARFp9TtUdlZ_h3tNWAj4dvd2IXoREY3Ds/edit?usp=sharing" TargetMode="External"/><Relationship Id="rId31" Type="http://schemas.openxmlformats.org/officeDocument/2006/relationships/hyperlink" Target="https://uk.ixl.com/math/year-5" TargetMode="External"/><Relationship Id="rId4" Type="http://schemas.openxmlformats.org/officeDocument/2006/relationships/webSettings" Target="webSettings.xml"/><Relationship Id="rId9" Type="http://schemas.openxmlformats.org/officeDocument/2006/relationships/hyperlink" Target="https://www.ducksters.com/history/us_1800s/robert_fulton.php" TargetMode="External"/><Relationship Id="rId14" Type="http://schemas.openxmlformats.org/officeDocument/2006/relationships/hyperlink" Target="https://resource-bank.scholastic.co.uk/resources/357110" TargetMode="External"/><Relationship Id="rId22" Type="http://schemas.openxmlformats.org/officeDocument/2006/relationships/hyperlink" Target="https://www.science-sparks.com/baking-soda-powered-boat/"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numbots.com" TargetMode="External"/><Relationship Id="rId35" Type="http://schemas.openxmlformats.org/officeDocument/2006/relationships/hyperlink" Target="https://www.talk4writing.co.uk/wp-content/uploads/2020/04/Y6-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3</cp:revision>
  <dcterms:created xsi:type="dcterms:W3CDTF">2020-06-22T08:59:00Z</dcterms:created>
  <dcterms:modified xsi:type="dcterms:W3CDTF">2020-06-22T09:00:00Z</dcterms:modified>
</cp:coreProperties>
</file>